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CAE5" w14:textId="77777777" w:rsidR="00CF10F5" w:rsidRDefault="00CF10F5" w:rsidP="00CF10F5">
      <w:pPr>
        <w:pStyle w:val="NormalWeb"/>
        <w:rPr>
          <w:rFonts w:ascii="CIDFont+F2" w:hAnsi="CIDFont+F2"/>
          <w:sz w:val="28"/>
          <w:szCs w:val="28"/>
        </w:rPr>
      </w:pPr>
      <w:r>
        <w:rPr>
          <w:rFonts w:ascii="CIDFont+F2" w:hAnsi="CIDFont+F2"/>
          <w:noProof/>
          <w:sz w:val="28"/>
          <w:szCs w:val="28"/>
          <w14:ligatures w14:val="standardContextual"/>
        </w:rPr>
        <w:drawing>
          <wp:inline distT="0" distB="0" distL="0" distR="0" wp14:anchorId="729815E7" wp14:editId="712EC9D5">
            <wp:extent cx="1097280" cy="1097280"/>
            <wp:effectExtent l="0" t="0" r="0" b="0"/>
            <wp:docPr id="518802509" name="Picture 1" descr="A logo for a counseling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2509" name="Picture 1" descr="A logo for a counseling foundati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05502" cy="1105502"/>
                    </a:xfrm>
                    <a:prstGeom prst="rect">
                      <a:avLst/>
                    </a:prstGeom>
                  </pic:spPr>
                </pic:pic>
              </a:graphicData>
            </a:graphic>
          </wp:inline>
        </w:drawing>
      </w:r>
    </w:p>
    <w:p w14:paraId="5FB0A9C0" w14:textId="2B01D1DD" w:rsidR="00CF10F5" w:rsidRPr="00CF10F5" w:rsidRDefault="00CF10F5" w:rsidP="00CF10F5">
      <w:pPr>
        <w:pStyle w:val="NormalWeb"/>
        <w:rPr>
          <w:rFonts w:ascii="Arial" w:hAnsi="Arial" w:cs="Arial"/>
        </w:rPr>
      </w:pPr>
      <w:r w:rsidRPr="00CF10F5">
        <w:rPr>
          <w:rFonts w:ascii="Arial" w:hAnsi="Arial" w:cs="Arial"/>
        </w:rPr>
        <w:t xml:space="preserve">CHELMSFORD COUNSELLING FOUNDATION </w:t>
      </w:r>
    </w:p>
    <w:p w14:paraId="3B3CE6F5" w14:textId="4294C0AE" w:rsidR="00CF10F5" w:rsidRPr="00CF10F5" w:rsidRDefault="00CF10F5" w:rsidP="00CF10F5">
      <w:pPr>
        <w:pStyle w:val="NormalWeb"/>
        <w:rPr>
          <w:rFonts w:ascii="Arial" w:hAnsi="Arial" w:cs="Arial"/>
        </w:rPr>
      </w:pPr>
      <w:r w:rsidRPr="00CF10F5">
        <w:rPr>
          <w:rFonts w:ascii="Arial" w:hAnsi="Arial" w:cs="Arial"/>
        </w:rPr>
        <w:t xml:space="preserve">PSYCHODYNAMIC PSYCHOTHERAPIST </w:t>
      </w:r>
    </w:p>
    <w:p w14:paraId="2A752164" w14:textId="77777777" w:rsidR="00CF10F5" w:rsidRPr="00CF10F5" w:rsidRDefault="00CF10F5" w:rsidP="00CF10F5">
      <w:pPr>
        <w:pStyle w:val="NormalWeb"/>
        <w:jc w:val="both"/>
        <w:rPr>
          <w:rFonts w:ascii="Arial" w:hAnsi="Arial" w:cs="Arial"/>
        </w:rPr>
      </w:pPr>
      <w:r w:rsidRPr="00CF10F5">
        <w:rPr>
          <w:rFonts w:ascii="Arial" w:hAnsi="Arial" w:cs="Arial"/>
        </w:rPr>
        <w:t xml:space="preserve">Chelmsford Counselling Foundation is a psychodynamic counselling agency, formally a member of the WPF network. The Foundation has been established for 50 years and has a high reputation in Essex and beyond for its counselling work and in the training of counsellors. Our training programme has been in operation since the inception of the Foundation and is an integral part of our work, standing equal with counselling in our constitution. </w:t>
      </w:r>
    </w:p>
    <w:p w14:paraId="6A8ED1BE" w14:textId="77777777" w:rsidR="00CF10F5" w:rsidRPr="00CF10F5" w:rsidRDefault="00CF10F5" w:rsidP="00CF10F5">
      <w:pPr>
        <w:pStyle w:val="NormalWeb"/>
        <w:jc w:val="both"/>
        <w:rPr>
          <w:rFonts w:ascii="Arial" w:hAnsi="Arial" w:cs="Arial"/>
        </w:rPr>
      </w:pPr>
      <w:r w:rsidRPr="00CF10F5">
        <w:rPr>
          <w:rFonts w:ascii="Arial" w:hAnsi="Arial" w:cs="Arial"/>
        </w:rPr>
        <w:t xml:space="preserve">We are looking for qualified psychodynamic psychotherapists to join our approved therapist list to whom we can refer our students on our BACP accredited Diploma in Psychodynamic Counselling training. </w:t>
      </w:r>
    </w:p>
    <w:p w14:paraId="04114CC1" w14:textId="5670AEC2" w:rsidR="00CF10F5" w:rsidRPr="00CF10F5" w:rsidRDefault="00CF10F5" w:rsidP="00CF10F5">
      <w:pPr>
        <w:pStyle w:val="NormalWeb"/>
        <w:jc w:val="both"/>
        <w:rPr>
          <w:rFonts w:ascii="Arial" w:hAnsi="Arial" w:cs="Arial"/>
        </w:rPr>
      </w:pPr>
      <w:r w:rsidRPr="00CF10F5">
        <w:rPr>
          <w:rFonts w:ascii="Arial" w:hAnsi="Arial" w:cs="Arial"/>
        </w:rPr>
        <w:t>Our clinical trainees are required to be in</w:t>
      </w:r>
      <w:r w:rsidR="00AF6382">
        <w:rPr>
          <w:rFonts w:ascii="Arial" w:hAnsi="Arial" w:cs="Arial"/>
        </w:rPr>
        <w:t xml:space="preserve"> once weekly</w:t>
      </w:r>
      <w:r w:rsidRPr="00CF10F5">
        <w:rPr>
          <w:rFonts w:ascii="Arial" w:hAnsi="Arial" w:cs="Arial"/>
        </w:rPr>
        <w:t xml:space="preserve"> p</w:t>
      </w:r>
      <w:r w:rsidR="0012776F">
        <w:rPr>
          <w:rFonts w:ascii="Arial" w:hAnsi="Arial" w:cs="Arial"/>
        </w:rPr>
        <w:t>sychodynamic</w:t>
      </w:r>
      <w:r w:rsidRPr="00CF10F5">
        <w:rPr>
          <w:rFonts w:ascii="Arial" w:hAnsi="Arial" w:cs="Arial"/>
        </w:rPr>
        <w:t xml:space="preserve"> therapy for at least six months before starting their clinical training, although we encourage them to start as early as they can during the preceding Diploma in Counselling Skills non-clinical year. </w:t>
      </w:r>
    </w:p>
    <w:p w14:paraId="26BA3CB7" w14:textId="77777777" w:rsidR="00CF10F5" w:rsidRPr="00CF10F5" w:rsidRDefault="00CF10F5" w:rsidP="00CF10F5">
      <w:pPr>
        <w:pStyle w:val="NormalWeb"/>
        <w:jc w:val="both"/>
        <w:rPr>
          <w:rFonts w:ascii="Arial" w:hAnsi="Arial" w:cs="Arial"/>
        </w:rPr>
      </w:pPr>
      <w:r w:rsidRPr="00CF10F5">
        <w:rPr>
          <w:rFonts w:ascii="Arial" w:hAnsi="Arial" w:cs="Arial"/>
        </w:rPr>
        <w:t xml:space="preserve">The therapists on our list are required to be: </w:t>
      </w:r>
    </w:p>
    <w:p w14:paraId="15C60930" w14:textId="20F38DFC" w:rsidR="00C54EB5" w:rsidRDefault="000F45CA" w:rsidP="00797E07">
      <w:pPr>
        <w:pStyle w:val="NormalWeb"/>
        <w:numPr>
          <w:ilvl w:val="0"/>
          <w:numId w:val="5"/>
        </w:numPr>
        <w:jc w:val="both"/>
        <w:rPr>
          <w:rFonts w:ascii="Arial" w:hAnsi="Arial" w:cs="Arial"/>
        </w:rPr>
      </w:pPr>
      <w:r>
        <w:rPr>
          <w:rFonts w:ascii="Arial" w:hAnsi="Arial" w:cs="Arial"/>
        </w:rPr>
        <w:t>F</w:t>
      </w:r>
      <w:r w:rsidR="00CF10F5" w:rsidRPr="00CF10F5">
        <w:rPr>
          <w:rFonts w:ascii="Arial" w:hAnsi="Arial" w:cs="Arial"/>
        </w:rPr>
        <w:t xml:space="preserve">ully qualified psychodynamic psychotherapists </w:t>
      </w:r>
      <w:r w:rsidR="00C54EB5">
        <w:rPr>
          <w:rFonts w:ascii="Arial" w:hAnsi="Arial" w:cs="Arial"/>
        </w:rPr>
        <w:t>with at least 5 years post qualification experience.</w:t>
      </w:r>
    </w:p>
    <w:p w14:paraId="794C1096" w14:textId="75AB563F" w:rsidR="00CF10F5" w:rsidRPr="00851FEE" w:rsidRDefault="00C54EB5" w:rsidP="00797E07">
      <w:pPr>
        <w:pStyle w:val="NormalWeb"/>
        <w:numPr>
          <w:ilvl w:val="0"/>
          <w:numId w:val="5"/>
        </w:numPr>
        <w:jc w:val="both"/>
        <w:rPr>
          <w:rFonts w:ascii="Arial" w:hAnsi="Arial" w:cs="Arial"/>
        </w:rPr>
      </w:pPr>
      <w:r>
        <w:rPr>
          <w:rFonts w:ascii="Arial" w:hAnsi="Arial" w:cs="Arial"/>
        </w:rPr>
        <w:t xml:space="preserve">Qualified to work at least once weekly, </w:t>
      </w:r>
      <w:r w:rsidR="00CD6543">
        <w:rPr>
          <w:rFonts w:ascii="Arial" w:hAnsi="Arial" w:cs="Arial"/>
        </w:rPr>
        <w:t>and more frequently than once weekly</w:t>
      </w:r>
      <w:r w:rsidR="003C756B">
        <w:rPr>
          <w:rFonts w:ascii="Arial" w:hAnsi="Arial" w:cs="Arial"/>
        </w:rPr>
        <w:t xml:space="preserve"> subject to availability</w:t>
      </w:r>
      <w:r w:rsidR="005047B0">
        <w:rPr>
          <w:rFonts w:ascii="Arial" w:hAnsi="Arial" w:cs="Arial"/>
        </w:rPr>
        <w:t>,</w:t>
      </w:r>
      <w:r w:rsidR="00CD6543">
        <w:rPr>
          <w:rFonts w:ascii="Arial" w:hAnsi="Arial" w:cs="Arial"/>
        </w:rPr>
        <w:t xml:space="preserve"> if requested by </w:t>
      </w:r>
      <w:r w:rsidR="000F45CA">
        <w:rPr>
          <w:rFonts w:ascii="Arial" w:hAnsi="Arial" w:cs="Arial"/>
        </w:rPr>
        <w:t xml:space="preserve">the </w:t>
      </w:r>
      <w:r w:rsidR="00D83388">
        <w:rPr>
          <w:rFonts w:ascii="Arial" w:hAnsi="Arial" w:cs="Arial"/>
        </w:rPr>
        <w:t>H</w:t>
      </w:r>
      <w:r w:rsidR="000F45CA">
        <w:rPr>
          <w:rFonts w:ascii="Arial" w:hAnsi="Arial" w:cs="Arial"/>
        </w:rPr>
        <w:t xml:space="preserve">ead of </w:t>
      </w:r>
      <w:r w:rsidR="00D83388">
        <w:rPr>
          <w:rFonts w:ascii="Arial" w:hAnsi="Arial" w:cs="Arial"/>
        </w:rPr>
        <w:t>T</w:t>
      </w:r>
      <w:r w:rsidR="000F45CA">
        <w:rPr>
          <w:rFonts w:ascii="Arial" w:hAnsi="Arial" w:cs="Arial"/>
        </w:rPr>
        <w:t>raining or the student themselves.</w:t>
      </w:r>
    </w:p>
    <w:p w14:paraId="76255482" w14:textId="48C4C9F8" w:rsidR="00CF10F5" w:rsidRDefault="00851FEE" w:rsidP="00797E07">
      <w:pPr>
        <w:pStyle w:val="NormalWeb"/>
        <w:numPr>
          <w:ilvl w:val="0"/>
          <w:numId w:val="5"/>
        </w:numPr>
        <w:jc w:val="both"/>
        <w:rPr>
          <w:rFonts w:ascii="Arial" w:hAnsi="Arial" w:cs="Arial"/>
        </w:rPr>
      </w:pPr>
      <w:r>
        <w:rPr>
          <w:rFonts w:ascii="Arial" w:hAnsi="Arial" w:cs="Arial"/>
        </w:rPr>
        <w:t>A</w:t>
      </w:r>
      <w:r w:rsidR="00CF10F5" w:rsidRPr="00CF10F5">
        <w:rPr>
          <w:rFonts w:ascii="Arial" w:hAnsi="Arial" w:cs="Arial"/>
        </w:rPr>
        <w:t xml:space="preserve">ccredited to a professional body either BACP, UKCP or BPC </w:t>
      </w:r>
    </w:p>
    <w:p w14:paraId="341E7D2C" w14:textId="0701E3D1" w:rsidR="008253E8" w:rsidRPr="00CF10F5" w:rsidRDefault="00FC51D5" w:rsidP="00797E07">
      <w:pPr>
        <w:pStyle w:val="NormalWeb"/>
        <w:numPr>
          <w:ilvl w:val="0"/>
          <w:numId w:val="5"/>
        </w:numPr>
        <w:jc w:val="both"/>
        <w:rPr>
          <w:rFonts w:ascii="Arial" w:hAnsi="Arial" w:cs="Arial"/>
        </w:rPr>
      </w:pPr>
      <w:r>
        <w:rPr>
          <w:rFonts w:ascii="Arial" w:hAnsi="Arial" w:cs="Arial"/>
        </w:rPr>
        <w:t>To provide in the room therapy</w:t>
      </w:r>
    </w:p>
    <w:p w14:paraId="1127EF66" w14:textId="77777777" w:rsidR="00CF10F5" w:rsidRPr="00CF10F5" w:rsidRDefault="00CF10F5" w:rsidP="001D4641">
      <w:pPr>
        <w:pStyle w:val="NormalWeb"/>
        <w:jc w:val="both"/>
        <w:rPr>
          <w:rFonts w:ascii="Arial" w:hAnsi="Arial" w:cs="Arial"/>
        </w:rPr>
      </w:pPr>
      <w:r w:rsidRPr="00CF10F5">
        <w:rPr>
          <w:rFonts w:ascii="Arial" w:hAnsi="Arial" w:cs="Arial"/>
        </w:rPr>
        <w:t xml:space="preserve">We ask therapists to provide confirmation of students' therapy hours at the start of their clinical training and twice a year during their training. </w:t>
      </w:r>
    </w:p>
    <w:p w14:paraId="7D0A8F89" w14:textId="3D33D67C" w:rsidR="007F7670" w:rsidRPr="00145926" w:rsidRDefault="00CF10F5" w:rsidP="00145926">
      <w:pPr>
        <w:pStyle w:val="NormalWeb"/>
        <w:jc w:val="both"/>
        <w:rPr>
          <w:rFonts w:ascii="Arial" w:hAnsi="Arial" w:cs="Arial"/>
          <w:color w:val="0260BF"/>
        </w:rPr>
      </w:pPr>
      <w:r w:rsidRPr="00CF10F5">
        <w:rPr>
          <w:rFonts w:ascii="Arial" w:hAnsi="Arial" w:cs="Arial"/>
        </w:rPr>
        <w:t xml:space="preserve">If you would be interested in joining our list and would like more information or to get an application form, please email our Training Co-ordinator, Lucy Ansell at </w:t>
      </w:r>
      <w:hyperlink r:id="rId9" w:history="1">
        <w:r w:rsidRPr="00123D08">
          <w:rPr>
            <w:rStyle w:val="Hyperlink"/>
            <w:rFonts w:ascii="Arial" w:hAnsi="Arial" w:cs="Arial"/>
          </w:rPr>
          <w:t>lucya@chelmsfordcounselling.org.uk</w:t>
        </w:r>
      </w:hyperlink>
      <w:r w:rsidRPr="00CF10F5">
        <w:rPr>
          <w:rFonts w:ascii="Arial" w:hAnsi="Arial" w:cs="Arial"/>
          <w:color w:val="0260BF"/>
        </w:rPr>
        <w:t xml:space="preserve"> </w:t>
      </w:r>
    </w:p>
    <w:sectPr w:rsidR="007F7670" w:rsidRPr="00145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BCD"/>
    <w:multiLevelType w:val="multilevel"/>
    <w:tmpl w:val="FE6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8549D"/>
    <w:multiLevelType w:val="hybridMultilevel"/>
    <w:tmpl w:val="CA2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7F7C"/>
    <w:multiLevelType w:val="hybridMultilevel"/>
    <w:tmpl w:val="EEB6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569BF"/>
    <w:multiLevelType w:val="multilevel"/>
    <w:tmpl w:val="19CE4F8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B6D9F"/>
    <w:multiLevelType w:val="hybridMultilevel"/>
    <w:tmpl w:val="7C1E1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4756269">
    <w:abstractNumId w:val="0"/>
  </w:num>
  <w:num w:numId="2" w16cid:durableId="272782995">
    <w:abstractNumId w:val="3"/>
  </w:num>
  <w:num w:numId="3" w16cid:durableId="1178423234">
    <w:abstractNumId w:val="4"/>
  </w:num>
  <w:num w:numId="4" w16cid:durableId="1977176613">
    <w:abstractNumId w:val="1"/>
  </w:num>
  <w:num w:numId="5" w16cid:durableId="488907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F5"/>
    <w:rsid w:val="000F45CA"/>
    <w:rsid w:val="00116C20"/>
    <w:rsid w:val="001260E3"/>
    <w:rsid w:val="0012776F"/>
    <w:rsid w:val="00145926"/>
    <w:rsid w:val="001C6F34"/>
    <w:rsid w:val="001D4641"/>
    <w:rsid w:val="003C756B"/>
    <w:rsid w:val="005047B0"/>
    <w:rsid w:val="00633384"/>
    <w:rsid w:val="006A7A2D"/>
    <w:rsid w:val="00797E07"/>
    <w:rsid w:val="007F7670"/>
    <w:rsid w:val="008253E8"/>
    <w:rsid w:val="00851FEE"/>
    <w:rsid w:val="008E68E3"/>
    <w:rsid w:val="00AF6382"/>
    <w:rsid w:val="00C54EB5"/>
    <w:rsid w:val="00C6129B"/>
    <w:rsid w:val="00CD6543"/>
    <w:rsid w:val="00CD7A4A"/>
    <w:rsid w:val="00CF10F5"/>
    <w:rsid w:val="00D83388"/>
    <w:rsid w:val="00EA2229"/>
    <w:rsid w:val="00EF6E67"/>
    <w:rsid w:val="00FC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4EE8"/>
  <w15:chartTrackingRefBased/>
  <w15:docId w15:val="{5E8FA816-D06B-5240-851D-AE3C36D7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0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0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0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0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0F5"/>
    <w:rPr>
      <w:rFonts w:eastAsiaTheme="majorEastAsia" w:cstheme="majorBidi"/>
      <w:color w:val="272727" w:themeColor="text1" w:themeTint="D8"/>
    </w:rPr>
  </w:style>
  <w:style w:type="paragraph" w:styleId="Title">
    <w:name w:val="Title"/>
    <w:basedOn w:val="Normal"/>
    <w:next w:val="Normal"/>
    <w:link w:val="TitleChar"/>
    <w:uiPriority w:val="10"/>
    <w:qFormat/>
    <w:rsid w:val="00CF10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0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0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0F5"/>
    <w:rPr>
      <w:i/>
      <w:iCs/>
      <w:color w:val="404040" w:themeColor="text1" w:themeTint="BF"/>
    </w:rPr>
  </w:style>
  <w:style w:type="paragraph" w:styleId="ListParagraph">
    <w:name w:val="List Paragraph"/>
    <w:basedOn w:val="Normal"/>
    <w:uiPriority w:val="34"/>
    <w:qFormat/>
    <w:rsid w:val="00CF10F5"/>
    <w:pPr>
      <w:ind w:left="720"/>
      <w:contextualSpacing/>
    </w:pPr>
  </w:style>
  <w:style w:type="character" w:styleId="IntenseEmphasis">
    <w:name w:val="Intense Emphasis"/>
    <w:basedOn w:val="DefaultParagraphFont"/>
    <w:uiPriority w:val="21"/>
    <w:qFormat/>
    <w:rsid w:val="00CF10F5"/>
    <w:rPr>
      <w:i/>
      <w:iCs/>
      <w:color w:val="0F4761" w:themeColor="accent1" w:themeShade="BF"/>
    </w:rPr>
  </w:style>
  <w:style w:type="paragraph" w:styleId="IntenseQuote">
    <w:name w:val="Intense Quote"/>
    <w:basedOn w:val="Normal"/>
    <w:next w:val="Normal"/>
    <w:link w:val="IntenseQuoteChar"/>
    <w:uiPriority w:val="30"/>
    <w:qFormat/>
    <w:rsid w:val="00CF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0F5"/>
    <w:rPr>
      <w:i/>
      <w:iCs/>
      <w:color w:val="0F4761" w:themeColor="accent1" w:themeShade="BF"/>
    </w:rPr>
  </w:style>
  <w:style w:type="character" w:styleId="IntenseReference">
    <w:name w:val="Intense Reference"/>
    <w:basedOn w:val="DefaultParagraphFont"/>
    <w:uiPriority w:val="32"/>
    <w:qFormat/>
    <w:rsid w:val="00CF10F5"/>
    <w:rPr>
      <w:b/>
      <w:bCs/>
      <w:smallCaps/>
      <w:color w:val="0F4761" w:themeColor="accent1" w:themeShade="BF"/>
      <w:spacing w:val="5"/>
    </w:rPr>
  </w:style>
  <w:style w:type="paragraph" w:styleId="NormalWeb">
    <w:name w:val="Normal (Web)"/>
    <w:basedOn w:val="Normal"/>
    <w:uiPriority w:val="99"/>
    <w:unhideWhenUsed/>
    <w:rsid w:val="00CF10F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F10F5"/>
    <w:rPr>
      <w:color w:val="467886" w:themeColor="hyperlink"/>
      <w:u w:val="single"/>
    </w:rPr>
  </w:style>
  <w:style w:type="character" w:styleId="UnresolvedMention">
    <w:name w:val="Unresolved Mention"/>
    <w:basedOn w:val="DefaultParagraphFont"/>
    <w:uiPriority w:val="99"/>
    <w:semiHidden/>
    <w:unhideWhenUsed/>
    <w:rsid w:val="00CF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ucya@chelmsfordcounsel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9E84FFF24D744AD13093E1C38EE24" ma:contentTypeVersion="18" ma:contentTypeDescription="Create a new document." ma:contentTypeScope="" ma:versionID="02fe811174266c18c1766d28e6239011">
  <xsd:schema xmlns:xsd="http://www.w3.org/2001/XMLSchema" xmlns:xs="http://www.w3.org/2001/XMLSchema" xmlns:p="http://schemas.microsoft.com/office/2006/metadata/properties" xmlns:ns2="2c6d22cb-3c2e-4396-a462-5f74fa2bfc6e" xmlns:ns3="b868b819-c12b-41f3-bc77-8d5e4ffe60ab" targetNamespace="http://schemas.microsoft.com/office/2006/metadata/properties" ma:root="true" ma:fieldsID="ca554cf26049871d82fe64af38e579c3" ns2:_="" ns3:_="">
    <xsd:import namespace="2c6d22cb-3c2e-4396-a462-5f74fa2bfc6e"/>
    <xsd:import namespace="b868b819-c12b-41f3-bc77-8d5e4ffe6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22cb-3c2e-4396-a462-5f74fa2b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dc3e-3498-447e-b2d9-eefbc625f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8b819-c12b-41f3-bc77-8d5e4ffe6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04e228-0669-419a-a8e7-067b2531c5d2}" ma:internalName="TaxCatchAll" ma:showField="CatchAllData" ma:web="b868b819-c12b-41f3-bc77-8d5e4ffe6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8b819-c12b-41f3-bc77-8d5e4ffe60ab" xsi:nil="true"/>
    <lcf76f155ced4ddcb4097134ff3c332f xmlns="2c6d22cb-3c2e-4396-a462-5f74fa2bfc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32A09-41D0-45AA-AE28-BBC49302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d22cb-3c2e-4396-a462-5f74fa2bfc6e"/>
    <ds:schemaRef ds:uri="b868b819-c12b-41f3-bc77-8d5e4ffe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BFEBA-177C-4A1A-A17E-7CF32B61376A}">
  <ds:schemaRefs>
    <ds:schemaRef ds:uri="http://schemas.microsoft.com/office/2006/metadata/properties"/>
    <ds:schemaRef ds:uri="http://schemas.microsoft.com/office/infopath/2007/PartnerControls"/>
    <ds:schemaRef ds:uri="b868b819-c12b-41f3-bc77-8d5e4ffe60ab"/>
    <ds:schemaRef ds:uri="2c6d22cb-3c2e-4396-a462-5f74fa2bfc6e"/>
  </ds:schemaRefs>
</ds:datastoreItem>
</file>

<file path=customXml/itemProps3.xml><?xml version="1.0" encoding="utf-8"?>
<ds:datastoreItem xmlns:ds="http://schemas.openxmlformats.org/officeDocument/2006/customXml" ds:itemID="{B9E1A192-FB29-4AAF-A881-DE8BA4F9E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Platt</dc:creator>
  <cp:keywords/>
  <dc:description/>
  <cp:lastModifiedBy>Lucy Ansell</cp:lastModifiedBy>
  <cp:revision>22</cp:revision>
  <dcterms:created xsi:type="dcterms:W3CDTF">2025-09-04T09:00:00Z</dcterms:created>
  <dcterms:modified xsi:type="dcterms:W3CDTF">2025-10-09T13:08:00Z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0x0101007F79E84FFF24D744AD13093E1C38EE24</vt:lpwstr>
  </property>
  <property fmtid="{D5CDD505-2E9C-101B-9397-08002B2CF9AE}" pid="3" name="MediaServiceImageTags">
    <vt:lpwstr/>
  </property>
</Properties>
</file>